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8C" w:rsidRPr="00CE1D8C" w:rsidRDefault="00CE1D8C" w:rsidP="00CE1D8C">
      <w:pPr>
        <w:shd w:val="clear" w:color="auto" w:fill="FCFCF1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6386B"/>
          <w:kern w:val="36"/>
          <w:sz w:val="38"/>
          <w:szCs w:val="38"/>
          <w:lang w:eastAsia="el-GR"/>
        </w:rPr>
      </w:pPr>
      <w:r w:rsidRPr="00CE1D8C">
        <w:rPr>
          <w:rFonts w:ascii="Arial" w:eastAsia="Times New Roman" w:hAnsi="Arial" w:cs="Arial"/>
          <w:b/>
          <w:bCs/>
          <w:color w:val="06386B"/>
          <w:kern w:val="36"/>
          <w:sz w:val="27"/>
          <w:szCs w:val="27"/>
          <w:bdr w:val="none" w:sz="0" w:space="0" w:color="auto" w:frame="1"/>
          <w:lang w:eastAsia="el-GR"/>
        </w:rPr>
        <w:br/>
      </w:r>
      <w:r w:rsidRPr="00CE1D8C">
        <w:rPr>
          <w:rFonts w:ascii="Arial" w:eastAsia="Times New Roman" w:hAnsi="Arial" w:cs="Arial"/>
          <w:b/>
          <w:bCs/>
          <w:color w:val="06386B"/>
          <w:kern w:val="36"/>
          <w:sz w:val="27"/>
          <w:lang w:eastAsia="el-GR"/>
        </w:rPr>
        <w:t>ΜΑΡΙΟΣ Μ. ΜΙΚΕΣ - ΒΙΟΓΡΑΦΙΚΟ</w:t>
      </w:r>
    </w:p>
    <w:p w:rsidR="00CE1D8C" w:rsidRPr="00CE1D8C" w:rsidRDefault="00CE1D8C" w:rsidP="00CE1D8C">
      <w:pPr>
        <w:shd w:val="clear" w:color="auto" w:fill="FCFCF1"/>
        <w:spacing w:after="30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Γεννήθηκα στην Αθήνα και αρχικά ολοκλήρωσα τις σπουδές μου στο ΑΤΕΙ Αθήνας στο τμήμα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εργοθεραπείας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. Ύστερα έφυγα για πρακτική άσκηση στην Στοκχόλμη στην Σουηδία, όπου εργάστηκα στο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Karolinska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Hospital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και στο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Huddinge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Hospital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. Έπειτα, γυρίζοντας στην Ελλάδα, συνέχισα τις σπουδές μου στην ψυχολογία. Συγκεκριμένα αποφοίτησα από το πρόγραμμα ψυχολογίας του Εθνικού Καποδιστριακού Πανεπιστημίου.</w:t>
      </w:r>
    </w:p>
    <w:p w:rsidR="00CE1D8C" w:rsidRPr="00CE1D8C" w:rsidRDefault="00CE1D8C" w:rsidP="00CE1D8C">
      <w:pPr>
        <w:shd w:val="clear" w:color="auto" w:fill="FCFCF1"/>
        <w:spacing w:after="30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Η πρακτική μου άσκηση πραγματοποιήθηκε στην ψυχιατρική πτέρυγα του νοσοκομείου «Αγία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Ολγα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», στο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Δρομοκαΐτειο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ψυχιατρικό νοσοκομείο, στο ξενώνα Καλλιθέας για ψυχικά ασθενείς του Ψυχιατρικού νοσοκομείου Αττικής, καθώς και στο Ειδικό σχολείο Καλλιθέας. Επιπλέον, είναι κάτοχος αδείας ασκήσεως επαγγέλματος (Αρ.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Πρ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.) και τακτικό μέλος του Συλλόγου Ελλήνων Ψυχολόγων καθώς και του Συλλόγου Ελλήνων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Εργοθεραπευτών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. Έχοντας ως προσωπική αρχή και αξία την συνεχιζόμενη εκπαίδευση και επιμόρφωση έχω συμμετάσχει σε ποικίλα συνέδρια και σεμινάρια με κεντρικό άξονα την σύγχρονη ψυχολογία και ψυχιατρική.</w:t>
      </w:r>
    </w:p>
    <w:p w:rsidR="00CE1D8C" w:rsidRPr="00CE1D8C" w:rsidRDefault="00CE1D8C" w:rsidP="00CE1D8C">
      <w:pPr>
        <w:shd w:val="clear" w:color="auto" w:fill="FCFCF1"/>
        <w:spacing w:after="30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Τα τελευταία χρόνια εργάζομαι ιδιωτικά και παράλληλα έχω εργαστεί σε ποικίλες δομές ψυχικής υγείας και κέντρα ειδικών θεραπειών, δουλεύοντας με παιδιά, έφηβους και ενήλικες. 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Απο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το 2012, νιώθοντας την ανάγκη να προσφέρω ποιοτικές – πραγματικά - υπηρεσίες στον άνθρωπο, δημιούργησα ένα πρότυπο κέντρο θεραπείας, το «</w:t>
      </w:r>
      <w:proofErr w:type="spellStart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Σκέψις</w:t>
      </w:r>
      <w:proofErr w:type="spellEnd"/>
      <w:r w:rsidRPr="00CE1D8C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και Λόγος».</w:t>
      </w:r>
    </w:p>
    <w:p w:rsidR="000B24A9" w:rsidRDefault="000B24A9"/>
    <w:sectPr w:rsidR="000B24A9" w:rsidSect="000B24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1D8C"/>
    <w:rsid w:val="000B24A9"/>
    <w:rsid w:val="00CE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A9"/>
  </w:style>
  <w:style w:type="paragraph" w:styleId="Heading1">
    <w:name w:val="heading 1"/>
    <w:basedOn w:val="Normal"/>
    <w:link w:val="Heading1Char"/>
    <w:uiPriority w:val="9"/>
    <w:qFormat/>
    <w:rsid w:val="00CE1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D8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E1D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2014-01-07T11:40:00Z</dcterms:created>
  <dcterms:modified xsi:type="dcterms:W3CDTF">2014-01-07T11:40:00Z</dcterms:modified>
</cp:coreProperties>
</file>